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52DCB" w14:textId="05DBE79E" w:rsidR="004F2297" w:rsidRDefault="006B6488">
      <w:pPr>
        <w:ind w:right="-1013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B052E61" wp14:editId="0B4A6500">
                <wp:simplePos x="0" y="0"/>
                <wp:positionH relativeFrom="column">
                  <wp:posOffset>-62865</wp:posOffset>
                </wp:positionH>
                <wp:positionV relativeFrom="paragraph">
                  <wp:posOffset>49530</wp:posOffset>
                </wp:positionV>
                <wp:extent cx="4410075" cy="10287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052E6B" w14:textId="77777777" w:rsidR="004F2297" w:rsidRPr="008A1B3A" w:rsidRDefault="004F2297" w:rsidP="008A1B3A">
                            <w:pPr>
                              <w:shd w:val="clear" w:color="auto" w:fill="595959" w:themeFill="text1" w:themeFillTint="A6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B052E6C" w14:textId="78827533" w:rsidR="004F2297" w:rsidRPr="008A1B3A" w:rsidRDefault="00A7223E" w:rsidP="008A1B3A">
                            <w:pPr>
                              <w:shd w:val="clear" w:color="auto" w:fill="595959" w:themeFill="text1" w:themeFillTint="A6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8A1B3A">
                              <w:rPr>
                                <w:rFonts w:ascii="Arial" w:eastAsia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Carer</w:t>
                            </w:r>
                          </w:p>
                          <w:p w14:paraId="4B052E6D" w14:textId="77777777" w:rsidR="004F2297" w:rsidRPr="008A1B3A" w:rsidRDefault="00115379" w:rsidP="008A1B3A">
                            <w:pPr>
                              <w:shd w:val="clear" w:color="auto" w:fill="595959" w:themeFill="text1" w:themeFillTint="A6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8A1B3A">
                              <w:rPr>
                                <w:rFonts w:ascii="Arial" w:eastAsia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BURSARY APPLICATION FORM</w:t>
                            </w:r>
                          </w:p>
                          <w:p w14:paraId="4B052E6E" w14:textId="56FF8AB0" w:rsidR="004F2297" w:rsidRPr="008A1B3A" w:rsidRDefault="00115379" w:rsidP="008A1B3A">
                            <w:pPr>
                              <w:shd w:val="clear" w:color="auto" w:fill="595959" w:themeFill="text1" w:themeFillTint="A6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8A1B3A">
                              <w:rPr>
                                <w:rFonts w:ascii="Arial" w:eastAsia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For the BTS Annual Congress 202</w:t>
                            </w:r>
                            <w:r w:rsidR="001E2160" w:rsidRPr="008A1B3A">
                              <w:rPr>
                                <w:rFonts w:ascii="Arial" w:eastAsia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52E61" id="Rectangle 3" o:spid="_x0000_s1026" style="position:absolute;margin-left:-4.95pt;margin-top:3.9pt;width:347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">
                <v:stroke startarrowwidth="narrow" startarrowlength="short" endarrowwidth="narrow" endarrowlength="short"/>
                <v:textbox inset="0,0,0,0">
                  <w:txbxContent>
                    <w:p w14:paraId="4B052E6B" w14:textId="77777777" w:rsidR="004F2297" w:rsidRPr="008A1B3A" w:rsidRDefault="004F2297" w:rsidP="008A1B3A">
                      <w:pPr>
                        <w:shd w:val="clear" w:color="auto" w:fill="595959" w:themeFill="text1" w:themeFillTint="A6"/>
                        <w:textDirection w:val="btLr"/>
                        <w:rPr>
                          <w:color w:val="FFFFFF" w:themeColor="background1"/>
                        </w:rPr>
                      </w:pPr>
                    </w:p>
                    <w:p w14:paraId="4B052E6C" w14:textId="78827533" w:rsidR="004F2297" w:rsidRPr="008A1B3A" w:rsidRDefault="00A7223E" w:rsidP="008A1B3A">
                      <w:pPr>
                        <w:shd w:val="clear" w:color="auto" w:fill="595959" w:themeFill="text1" w:themeFillTint="A6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8A1B3A">
                        <w:rPr>
                          <w:rFonts w:ascii="Arial" w:eastAsia="Arial" w:hAnsi="Arial" w:cs="Arial"/>
                          <w:b/>
                          <w:color w:val="FFFFFF" w:themeColor="background1"/>
                          <w:sz w:val="28"/>
                        </w:rPr>
                        <w:t>Carer</w:t>
                      </w:r>
                    </w:p>
                    <w:p w14:paraId="4B052E6D" w14:textId="77777777" w:rsidR="004F2297" w:rsidRPr="008A1B3A" w:rsidRDefault="00115379" w:rsidP="008A1B3A">
                      <w:pPr>
                        <w:shd w:val="clear" w:color="auto" w:fill="595959" w:themeFill="text1" w:themeFillTint="A6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8A1B3A">
                        <w:rPr>
                          <w:rFonts w:ascii="Arial" w:eastAsia="Arial" w:hAnsi="Arial" w:cs="Arial"/>
                          <w:b/>
                          <w:color w:val="FFFFFF" w:themeColor="background1"/>
                          <w:sz w:val="28"/>
                        </w:rPr>
                        <w:t>BURSARY APPLICATION FORM</w:t>
                      </w:r>
                    </w:p>
                    <w:p w14:paraId="4B052E6E" w14:textId="56FF8AB0" w:rsidR="004F2297" w:rsidRPr="008A1B3A" w:rsidRDefault="00115379" w:rsidP="008A1B3A">
                      <w:pPr>
                        <w:shd w:val="clear" w:color="auto" w:fill="595959" w:themeFill="text1" w:themeFillTint="A6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8A1B3A">
                        <w:rPr>
                          <w:rFonts w:ascii="Arial" w:eastAsia="Arial" w:hAnsi="Arial" w:cs="Arial"/>
                          <w:b/>
                          <w:color w:val="FFFFFF" w:themeColor="background1"/>
                          <w:sz w:val="28"/>
                        </w:rPr>
                        <w:t>For the BTS Annual Congress 202</w:t>
                      </w:r>
                      <w:r w:rsidR="001E2160" w:rsidRPr="008A1B3A">
                        <w:rPr>
                          <w:rFonts w:ascii="Arial" w:eastAsia="Arial" w:hAnsi="Arial" w:cs="Arial"/>
                          <w:b/>
                          <w:color w:val="FFFFFF" w:themeColor="background1"/>
                          <w:sz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115379">
        <w:rPr>
          <w:noProof/>
        </w:rPr>
        <w:drawing>
          <wp:anchor distT="0" distB="0" distL="114300" distR="114300" simplePos="0" relativeHeight="251658240" behindDoc="0" locked="0" layoutInCell="1" hidden="0" allowOverlap="1" wp14:anchorId="4B052E5F" wp14:editId="49CABE19">
            <wp:simplePos x="0" y="0"/>
            <wp:positionH relativeFrom="column">
              <wp:posOffset>4779645</wp:posOffset>
            </wp:positionH>
            <wp:positionV relativeFrom="paragraph">
              <wp:posOffset>-15874</wp:posOffset>
            </wp:positionV>
            <wp:extent cx="1560195" cy="574040"/>
            <wp:effectExtent l="0" t="0" r="0" b="0"/>
            <wp:wrapSquare wrapText="bothSides" distT="0" distB="0" distL="114300" distR="114300"/>
            <wp:docPr id="4" name="image1.png" descr="untitl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titl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574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052DCC" w14:textId="77777777" w:rsidR="004F2297" w:rsidRDefault="00115379">
      <w:pPr>
        <w:ind w:right="-1013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. </w:t>
      </w:r>
    </w:p>
    <w:p w14:paraId="4B052DCD" w14:textId="77777777" w:rsidR="004F2297" w:rsidRDefault="004F2297">
      <w:pPr>
        <w:ind w:right="-108"/>
        <w:jc w:val="right"/>
        <w:rPr>
          <w:rFonts w:ascii="Arial" w:eastAsia="Arial" w:hAnsi="Arial" w:cs="Arial"/>
          <w:sz w:val="16"/>
          <w:szCs w:val="16"/>
        </w:rPr>
      </w:pPr>
    </w:p>
    <w:p w14:paraId="4B052DCE" w14:textId="77777777" w:rsidR="004F2297" w:rsidRDefault="00115379">
      <w:pPr>
        <w:ind w:right="-108"/>
        <w:jc w:val="right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ab/>
      </w:r>
    </w:p>
    <w:p w14:paraId="4B052DCF" w14:textId="77777777" w:rsidR="004F2297" w:rsidRDefault="00115379" w:rsidP="00C11C62">
      <w:pPr>
        <w:ind w:right="49"/>
        <w:jc w:val="right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BTS Administration</w:t>
      </w:r>
    </w:p>
    <w:p w14:paraId="4B052DD0" w14:textId="77777777" w:rsidR="004F2297" w:rsidRDefault="00115379" w:rsidP="00C11C62">
      <w:pPr>
        <w:ind w:right="49"/>
        <w:jc w:val="right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C/O Executive Business Support Ltd</w:t>
      </w:r>
    </w:p>
    <w:p w14:paraId="4B052DD1" w14:textId="77777777" w:rsidR="004F2297" w:rsidRDefault="00115379" w:rsidP="00C11C62">
      <w:pPr>
        <w:ind w:right="49"/>
        <w:jc w:val="right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City Wharf, Davidson Road,</w:t>
      </w:r>
    </w:p>
    <w:p w14:paraId="4B052DD2" w14:textId="77777777" w:rsidR="004F2297" w:rsidRDefault="00115379" w:rsidP="00C11C62">
      <w:pPr>
        <w:ind w:right="49"/>
        <w:jc w:val="right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Lichfield, Staffs.  WS14 9DZ</w:t>
      </w:r>
    </w:p>
    <w:p w14:paraId="4B052DD3" w14:textId="77777777" w:rsidR="004F2297" w:rsidRDefault="00115379" w:rsidP="00C11C62">
      <w:pPr>
        <w:ind w:right="49"/>
        <w:jc w:val="right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Tel: 01543 442158</w:t>
      </w:r>
    </w:p>
    <w:p w14:paraId="4B052DD6" w14:textId="0C80BB02" w:rsidR="004F2297" w:rsidRDefault="009A4DD5" w:rsidP="00C11C62">
      <w:pPr>
        <w:ind w:right="49"/>
        <w:jc w:val="right"/>
        <w:rPr>
          <w:rFonts w:ascii="Cambria" w:eastAsia="Cambria" w:hAnsi="Cambria" w:cs="Cambria"/>
          <w:color w:val="000000"/>
          <w:sz w:val="16"/>
          <w:szCs w:val="16"/>
        </w:rPr>
      </w:pPr>
      <w:hyperlink r:id="rId9">
        <w:r w:rsidR="00115379">
          <w:rPr>
            <w:rFonts w:ascii="Cambria" w:eastAsia="Cambria" w:hAnsi="Cambria" w:cs="Cambria"/>
            <w:color w:val="000000"/>
            <w:sz w:val="16"/>
            <w:szCs w:val="16"/>
          </w:rPr>
          <w:t>www.thebts.org</w:t>
        </w:r>
      </w:hyperlink>
    </w:p>
    <w:p w14:paraId="4B052DD7" w14:textId="77777777" w:rsidR="004F2297" w:rsidRPr="005A0857" w:rsidRDefault="004F2297">
      <w:pPr>
        <w:ind w:right="-108"/>
        <w:jc w:val="right"/>
        <w:rPr>
          <w:rFonts w:ascii="Verdana" w:eastAsia="Arial" w:hAnsi="Verdana" w:cs="Arial"/>
          <w:sz w:val="20"/>
          <w:szCs w:val="20"/>
        </w:rPr>
      </w:pPr>
    </w:p>
    <w:p w14:paraId="4B052DD8" w14:textId="2E7F5F6C" w:rsidR="004F2297" w:rsidRPr="005A0857" w:rsidRDefault="00647A95">
      <w:pPr>
        <w:rPr>
          <w:rFonts w:ascii="Verdana" w:eastAsia="Verdana" w:hAnsi="Verdana" w:cs="Verdana"/>
          <w:b/>
          <w:sz w:val="20"/>
          <w:szCs w:val="20"/>
        </w:rPr>
      </w:pPr>
      <w:r w:rsidRPr="005A0857">
        <w:rPr>
          <w:rFonts w:ascii="Verdana" w:eastAsia="Verdana" w:hAnsi="Verdana" w:cs="Verdana"/>
          <w:b/>
          <w:sz w:val="20"/>
          <w:szCs w:val="20"/>
        </w:rPr>
        <w:t>BURSARY</w:t>
      </w:r>
      <w:r w:rsidR="00D74867" w:rsidRPr="005A0857">
        <w:rPr>
          <w:rFonts w:ascii="Verdana" w:eastAsia="Verdana" w:hAnsi="Verdana" w:cs="Verdana"/>
          <w:b/>
          <w:sz w:val="20"/>
          <w:szCs w:val="20"/>
        </w:rPr>
        <w:t xml:space="preserve"> SUPPORT PROVIDED</w:t>
      </w:r>
    </w:p>
    <w:p w14:paraId="2F5E8EDA" w14:textId="77777777" w:rsidR="00D74867" w:rsidRPr="005A0857" w:rsidRDefault="00D74867">
      <w:pPr>
        <w:rPr>
          <w:rFonts w:ascii="Verdana" w:eastAsia="Verdana" w:hAnsi="Verdana" w:cs="Verdana"/>
          <w:b/>
          <w:sz w:val="20"/>
          <w:szCs w:val="20"/>
        </w:rPr>
      </w:pPr>
    </w:p>
    <w:p w14:paraId="1CF9B7D8" w14:textId="22850F02" w:rsidR="00A7223E" w:rsidRDefault="00D74867" w:rsidP="00D74867">
      <w:pPr>
        <w:rPr>
          <w:rFonts w:ascii="Verdana" w:eastAsia="Verdana" w:hAnsi="Verdana" w:cs="Verdana"/>
          <w:sz w:val="20"/>
          <w:szCs w:val="20"/>
        </w:rPr>
      </w:pPr>
      <w:r w:rsidRPr="005A0857">
        <w:rPr>
          <w:rFonts w:ascii="Verdana" w:eastAsia="Verdana" w:hAnsi="Verdana" w:cs="Verdana"/>
          <w:sz w:val="20"/>
          <w:szCs w:val="20"/>
        </w:rPr>
        <w:t xml:space="preserve">The British Toxicology Society (BTS) awards up to </w:t>
      </w:r>
      <w:r w:rsidR="00A7223E">
        <w:rPr>
          <w:rFonts w:ascii="Verdana" w:eastAsia="Verdana" w:hAnsi="Verdana" w:cs="Verdana"/>
          <w:sz w:val="20"/>
          <w:szCs w:val="20"/>
        </w:rPr>
        <w:t>4</w:t>
      </w:r>
      <w:r w:rsidRPr="005A0857">
        <w:rPr>
          <w:rFonts w:ascii="Verdana" w:eastAsia="Verdana" w:hAnsi="Verdana" w:cs="Verdana"/>
          <w:sz w:val="20"/>
          <w:szCs w:val="20"/>
        </w:rPr>
        <w:t xml:space="preserve"> bursaries to </w:t>
      </w:r>
      <w:r w:rsidR="00A7223E">
        <w:rPr>
          <w:rFonts w:ascii="Verdana" w:eastAsia="Verdana" w:hAnsi="Verdana" w:cs="Verdana"/>
          <w:sz w:val="20"/>
          <w:szCs w:val="20"/>
        </w:rPr>
        <w:t>existing members with caring responsibilities t</w:t>
      </w:r>
      <w:r w:rsidRPr="005A0857">
        <w:rPr>
          <w:rFonts w:ascii="Verdana" w:eastAsia="Verdana" w:hAnsi="Verdana" w:cs="Verdana"/>
          <w:sz w:val="20"/>
          <w:szCs w:val="20"/>
        </w:rPr>
        <w:t>o support their attendance at the BTS Annual Congress</w:t>
      </w:r>
      <w:r w:rsidR="00A7223E" w:rsidRPr="00A7223E">
        <w:rPr>
          <w:rFonts w:ascii="Verdana" w:eastAsia="Verdana" w:hAnsi="Verdana" w:cs="Verdana"/>
          <w:sz w:val="20"/>
          <w:szCs w:val="20"/>
        </w:rPr>
        <w:t xml:space="preserve"> by </w:t>
      </w:r>
      <w:r w:rsidR="003A6486">
        <w:rPr>
          <w:rFonts w:ascii="Verdana" w:eastAsia="Verdana" w:hAnsi="Verdana" w:cs="Verdana"/>
          <w:sz w:val="20"/>
          <w:szCs w:val="20"/>
        </w:rPr>
        <w:t>contributing to</w:t>
      </w:r>
      <w:r w:rsidR="00A7223E" w:rsidRPr="00A7223E">
        <w:rPr>
          <w:rFonts w:ascii="Verdana" w:eastAsia="Verdana" w:hAnsi="Verdana" w:cs="Verdana"/>
          <w:sz w:val="20"/>
          <w:szCs w:val="20"/>
        </w:rPr>
        <w:t xml:space="preserve"> the additional cost of care for their dependents (children or adults) during the period of the meeting.</w:t>
      </w:r>
      <w:r w:rsidRPr="005A0857">
        <w:rPr>
          <w:rFonts w:ascii="Verdana" w:eastAsia="Verdana" w:hAnsi="Verdana" w:cs="Verdana"/>
          <w:sz w:val="20"/>
          <w:szCs w:val="20"/>
        </w:rPr>
        <w:t xml:space="preserve"> </w:t>
      </w:r>
    </w:p>
    <w:p w14:paraId="532D4FF6" w14:textId="77777777" w:rsidR="00A7223E" w:rsidRDefault="00A7223E" w:rsidP="00D74867">
      <w:pPr>
        <w:rPr>
          <w:rFonts w:ascii="Verdana" w:eastAsia="Verdana" w:hAnsi="Verdana" w:cs="Verdana"/>
          <w:sz w:val="20"/>
          <w:szCs w:val="20"/>
        </w:rPr>
      </w:pPr>
    </w:p>
    <w:p w14:paraId="3CD6B7D6" w14:textId="77777777" w:rsidR="00A7223E" w:rsidRDefault="00A7223E" w:rsidP="00A7223E">
      <w:pPr>
        <w:rPr>
          <w:rFonts w:ascii="Verdana" w:eastAsia="Verdana" w:hAnsi="Verdana" w:cs="Verdana"/>
          <w:sz w:val="20"/>
          <w:szCs w:val="20"/>
        </w:rPr>
      </w:pPr>
      <w:r w:rsidRPr="00A7223E">
        <w:rPr>
          <w:rFonts w:ascii="Verdana" w:eastAsia="Verdana" w:hAnsi="Verdana" w:cs="Verdana"/>
          <w:sz w:val="20"/>
          <w:szCs w:val="20"/>
        </w:rPr>
        <w:t>Examples of eligible costs include:</w:t>
      </w:r>
    </w:p>
    <w:p w14:paraId="7AA58BD3" w14:textId="77777777" w:rsidR="00A7223E" w:rsidRPr="00A7223E" w:rsidRDefault="00A7223E" w:rsidP="00A7223E">
      <w:pPr>
        <w:rPr>
          <w:rFonts w:ascii="Verdana" w:eastAsia="Verdana" w:hAnsi="Verdana" w:cs="Verdana"/>
          <w:sz w:val="20"/>
          <w:szCs w:val="20"/>
        </w:rPr>
      </w:pPr>
    </w:p>
    <w:p w14:paraId="1457587F" w14:textId="46F129BD" w:rsidR="00A7223E" w:rsidRPr="00A7223E" w:rsidRDefault="00A7223E" w:rsidP="00A7223E">
      <w:pPr>
        <w:pStyle w:val="ListParagraph"/>
        <w:numPr>
          <w:ilvl w:val="0"/>
          <w:numId w:val="3"/>
        </w:numPr>
        <w:rPr>
          <w:rFonts w:ascii="Verdana" w:eastAsia="Verdana" w:hAnsi="Verdana" w:cs="Verdana"/>
          <w:sz w:val="20"/>
          <w:szCs w:val="20"/>
        </w:rPr>
      </w:pPr>
      <w:r w:rsidRPr="00A7223E">
        <w:rPr>
          <w:rFonts w:ascii="Verdana" w:eastAsia="Verdana" w:hAnsi="Verdana" w:cs="Verdana"/>
          <w:sz w:val="20"/>
          <w:szCs w:val="20"/>
        </w:rPr>
        <w:t>Extended hours with a care worker/childminder/nursery</w:t>
      </w:r>
      <w:r w:rsidR="005E2B3D">
        <w:rPr>
          <w:rFonts w:ascii="Verdana" w:eastAsia="Verdana" w:hAnsi="Verdana" w:cs="Verdana"/>
          <w:sz w:val="20"/>
          <w:szCs w:val="20"/>
        </w:rPr>
        <w:t>.</w:t>
      </w:r>
    </w:p>
    <w:p w14:paraId="75EACC1C" w14:textId="55C79715" w:rsidR="00A7223E" w:rsidRPr="00A7223E" w:rsidRDefault="00A7223E" w:rsidP="00A7223E">
      <w:pPr>
        <w:pStyle w:val="ListParagraph"/>
        <w:numPr>
          <w:ilvl w:val="0"/>
          <w:numId w:val="3"/>
        </w:numPr>
        <w:rPr>
          <w:rFonts w:ascii="Verdana" w:eastAsia="Verdana" w:hAnsi="Verdana" w:cs="Verdana"/>
          <w:sz w:val="20"/>
          <w:szCs w:val="20"/>
        </w:rPr>
      </w:pPr>
      <w:r w:rsidRPr="00A7223E">
        <w:rPr>
          <w:rFonts w:ascii="Verdana" w:eastAsia="Verdana" w:hAnsi="Verdana" w:cs="Verdana"/>
          <w:sz w:val="20"/>
          <w:szCs w:val="20"/>
        </w:rPr>
        <w:t>Extra home help/nursing/respite care</w:t>
      </w:r>
      <w:r w:rsidR="005E2B3D">
        <w:rPr>
          <w:rFonts w:ascii="Verdana" w:eastAsia="Verdana" w:hAnsi="Verdana" w:cs="Verdana"/>
          <w:sz w:val="20"/>
          <w:szCs w:val="20"/>
        </w:rPr>
        <w:t>.</w:t>
      </w:r>
    </w:p>
    <w:p w14:paraId="490B6EE5" w14:textId="443E0DDB" w:rsidR="00A7223E" w:rsidRPr="00A7223E" w:rsidRDefault="00A7223E" w:rsidP="00A7223E">
      <w:pPr>
        <w:pStyle w:val="ListParagraph"/>
        <w:numPr>
          <w:ilvl w:val="0"/>
          <w:numId w:val="3"/>
        </w:numPr>
        <w:rPr>
          <w:rFonts w:ascii="Verdana" w:eastAsia="Verdana" w:hAnsi="Verdana" w:cs="Verdana"/>
          <w:sz w:val="20"/>
          <w:szCs w:val="20"/>
        </w:rPr>
      </w:pPr>
      <w:r w:rsidRPr="00A7223E">
        <w:rPr>
          <w:rFonts w:ascii="Verdana" w:eastAsia="Verdana" w:hAnsi="Verdana" w:cs="Verdana"/>
          <w:sz w:val="20"/>
          <w:szCs w:val="20"/>
        </w:rPr>
        <w:t xml:space="preserve">Travel expenses to allow a relative to care for </w:t>
      </w:r>
      <w:r w:rsidR="005E2B3D" w:rsidRPr="00A7223E">
        <w:rPr>
          <w:rFonts w:ascii="Verdana" w:eastAsia="Verdana" w:hAnsi="Verdana" w:cs="Verdana"/>
          <w:sz w:val="20"/>
          <w:szCs w:val="20"/>
        </w:rPr>
        <w:t>dependents.</w:t>
      </w:r>
    </w:p>
    <w:p w14:paraId="2ABC13C3" w14:textId="77777777" w:rsidR="00A7223E" w:rsidRDefault="00A7223E" w:rsidP="00D74867">
      <w:pPr>
        <w:rPr>
          <w:rFonts w:ascii="Verdana" w:eastAsia="Verdana" w:hAnsi="Verdana" w:cs="Verdana"/>
          <w:sz w:val="20"/>
          <w:szCs w:val="20"/>
        </w:rPr>
      </w:pPr>
    </w:p>
    <w:p w14:paraId="04D516F6" w14:textId="5E69E482" w:rsidR="00380839" w:rsidRDefault="00380839" w:rsidP="00380839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Bursary applications </w:t>
      </w:r>
      <w:r w:rsidRPr="00C239AA">
        <w:rPr>
          <w:rFonts w:ascii="Verdana" w:eastAsia="Verdana" w:hAnsi="Verdana" w:cs="Verdana"/>
          <w:sz w:val="20"/>
          <w:szCs w:val="20"/>
        </w:rPr>
        <w:t xml:space="preserve">will be entered into a draw and </w:t>
      </w:r>
      <w:r>
        <w:rPr>
          <w:rFonts w:ascii="Verdana" w:eastAsia="Verdana" w:hAnsi="Verdana" w:cs="Verdana"/>
          <w:sz w:val="20"/>
          <w:szCs w:val="20"/>
        </w:rPr>
        <w:t xml:space="preserve">four </w:t>
      </w:r>
      <w:r w:rsidRPr="00C239AA">
        <w:rPr>
          <w:rFonts w:ascii="Verdana" w:eastAsia="Verdana" w:hAnsi="Verdana" w:cs="Verdana"/>
          <w:sz w:val="20"/>
          <w:szCs w:val="20"/>
        </w:rPr>
        <w:t>successful applications selected at random.</w:t>
      </w:r>
    </w:p>
    <w:p w14:paraId="0C68DFD9" w14:textId="77777777" w:rsidR="00380839" w:rsidRDefault="00380839">
      <w:pPr>
        <w:rPr>
          <w:rFonts w:ascii="Verdana" w:eastAsia="Verdana" w:hAnsi="Verdana" w:cs="Verdana"/>
          <w:sz w:val="20"/>
          <w:szCs w:val="20"/>
        </w:rPr>
      </w:pPr>
    </w:p>
    <w:p w14:paraId="12B3687E" w14:textId="0A156CE3" w:rsidR="00647A95" w:rsidRDefault="00A7223E">
      <w:pPr>
        <w:rPr>
          <w:rFonts w:ascii="Verdana" w:eastAsia="Verdana" w:hAnsi="Verdana" w:cs="Verdana"/>
          <w:sz w:val="20"/>
          <w:szCs w:val="20"/>
        </w:rPr>
      </w:pPr>
      <w:r w:rsidRPr="00A7223E">
        <w:rPr>
          <w:rFonts w:ascii="Verdana" w:eastAsia="Verdana" w:hAnsi="Verdana" w:cs="Verdana"/>
          <w:sz w:val="20"/>
          <w:szCs w:val="20"/>
        </w:rPr>
        <w:t xml:space="preserve">Bursary recipients will be entitled to claim </w:t>
      </w:r>
      <w:r w:rsidR="00A91CFD">
        <w:rPr>
          <w:rFonts w:ascii="Verdana" w:eastAsia="Verdana" w:hAnsi="Verdana" w:cs="Verdana"/>
          <w:sz w:val="20"/>
          <w:szCs w:val="20"/>
        </w:rPr>
        <w:t xml:space="preserve">back </w:t>
      </w:r>
      <w:r w:rsidR="00380839">
        <w:rPr>
          <w:rFonts w:ascii="Verdana" w:eastAsia="Verdana" w:hAnsi="Verdana" w:cs="Verdana"/>
          <w:sz w:val="20"/>
          <w:szCs w:val="20"/>
        </w:rPr>
        <w:t xml:space="preserve">with the relevant receipts a contribution </w:t>
      </w:r>
      <w:r w:rsidRPr="00A7223E">
        <w:rPr>
          <w:rFonts w:ascii="Verdana" w:eastAsia="Verdana" w:hAnsi="Verdana" w:cs="Verdana"/>
          <w:sz w:val="20"/>
          <w:szCs w:val="20"/>
        </w:rPr>
        <w:t xml:space="preserve">of up to £250 </w:t>
      </w:r>
      <w:r w:rsidR="00380839">
        <w:rPr>
          <w:rFonts w:ascii="Verdana" w:eastAsia="Verdana" w:hAnsi="Verdana" w:cs="Verdana"/>
          <w:sz w:val="20"/>
          <w:szCs w:val="20"/>
        </w:rPr>
        <w:t xml:space="preserve">towards </w:t>
      </w:r>
      <w:r w:rsidR="00380839" w:rsidRPr="00A7223E">
        <w:rPr>
          <w:rFonts w:ascii="Verdana" w:eastAsia="Verdana" w:hAnsi="Verdana" w:cs="Verdana"/>
          <w:sz w:val="20"/>
          <w:szCs w:val="20"/>
        </w:rPr>
        <w:t>car</w:t>
      </w:r>
      <w:r w:rsidR="005E2B3D">
        <w:rPr>
          <w:rFonts w:ascii="Verdana" w:eastAsia="Verdana" w:hAnsi="Verdana" w:cs="Verdana"/>
          <w:sz w:val="20"/>
          <w:szCs w:val="20"/>
        </w:rPr>
        <w:t>e</w:t>
      </w:r>
      <w:r w:rsidR="00380839" w:rsidRPr="00A7223E">
        <w:rPr>
          <w:rFonts w:ascii="Verdana" w:eastAsia="Verdana" w:hAnsi="Verdana" w:cs="Verdana"/>
          <w:sz w:val="20"/>
          <w:szCs w:val="20"/>
        </w:rPr>
        <w:t xml:space="preserve"> costs </w:t>
      </w:r>
      <w:r w:rsidRPr="00A7223E">
        <w:rPr>
          <w:rFonts w:ascii="Verdana" w:eastAsia="Verdana" w:hAnsi="Verdana" w:cs="Verdana"/>
          <w:sz w:val="20"/>
          <w:szCs w:val="20"/>
        </w:rPr>
        <w:t xml:space="preserve">following the Annual Congress. </w:t>
      </w:r>
    </w:p>
    <w:p w14:paraId="1EC76152" w14:textId="77777777" w:rsidR="00C239AA" w:rsidRPr="005A0857" w:rsidRDefault="00C239AA">
      <w:pPr>
        <w:rPr>
          <w:rFonts w:ascii="Verdana" w:eastAsia="Verdana" w:hAnsi="Verdana" w:cs="Verdana"/>
          <w:b/>
          <w:sz w:val="20"/>
          <w:szCs w:val="20"/>
        </w:rPr>
      </w:pPr>
    </w:p>
    <w:p w14:paraId="5EBFC407" w14:textId="77777777" w:rsidR="00647A95" w:rsidRPr="005A0857" w:rsidRDefault="00647A95">
      <w:pPr>
        <w:rPr>
          <w:rFonts w:ascii="Verdana" w:eastAsia="Verdana" w:hAnsi="Verdana" w:cs="Verdana"/>
          <w:b/>
          <w:sz w:val="20"/>
          <w:szCs w:val="20"/>
        </w:rPr>
      </w:pPr>
    </w:p>
    <w:p w14:paraId="4B052DD9" w14:textId="2F704344" w:rsidR="004F2297" w:rsidRPr="005A0857" w:rsidRDefault="00115379">
      <w:pPr>
        <w:rPr>
          <w:rFonts w:ascii="Verdana" w:eastAsia="Verdana" w:hAnsi="Verdana" w:cs="Verdana"/>
          <w:b/>
          <w:sz w:val="20"/>
          <w:szCs w:val="20"/>
        </w:rPr>
      </w:pPr>
      <w:r w:rsidRPr="005A0857">
        <w:rPr>
          <w:rFonts w:ascii="Verdana" w:eastAsia="Verdana" w:hAnsi="Verdana" w:cs="Verdana"/>
          <w:b/>
          <w:sz w:val="20"/>
          <w:szCs w:val="20"/>
        </w:rPr>
        <w:t xml:space="preserve">CRITERIA FOR </w:t>
      </w:r>
      <w:r w:rsidR="00BC5F8F" w:rsidRPr="005A0857">
        <w:rPr>
          <w:rFonts w:ascii="Verdana" w:eastAsia="Verdana" w:hAnsi="Verdana" w:cs="Verdana"/>
          <w:b/>
          <w:sz w:val="20"/>
          <w:szCs w:val="20"/>
        </w:rPr>
        <w:t xml:space="preserve">BURSARY </w:t>
      </w:r>
      <w:r w:rsidRPr="005A0857">
        <w:rPr>
          <w:rFonts w:ascii="Verdana" w:eastAsia="Verdana" w:hAnsi="Verdana" w:cs="Verdana"/>
          <w:b/>
          <w:sz w:val="20"/>
          <w:szCs w:val="20"/>
        </w:rPr>
        <w:t>ELIGIBILITY</w:t>
      </w:r>
    </w:p>
    <w:p w14:paraId="4B052DDC" w14:textId="77777777" w:rsidR="004F2297" w:rsidRPr="005A0857" w:rsidRDefault="004F2297">
      <w:pPr>
        <w:rPr>
          <w:rFonts w:ascii="Verdana" w:eastAsia="Verdana" w:hAnsi="Verdana" w:cs="Verdana"/>
          <w:sz w:val="20"/>
          <w:szCs w:val="20"/>
        </w:rPr>
      </w:pPr>
    </w:p>
    <w:p w14:paraId="4B052DDF" w14:textId="17769F10" w:rsidR="004F2297" w:rsidRPr="005A0857" w:rsidRDefault="00115379">
      <w:pPr>
        <w:numPr>
          <w:ilvl w:val="0"/>
          <w:numId w:val="1"/>
        </w:numPr>
        <w:rPr>
          <w:rFonts w:ascii="Verdana" w:eastAsia="Verdana" w:hAnsi="Verdana" w:cs="Verdana"/>
          <w:sz w:val="20"/>
          <w:szCs w:val="20"/>
        </w:rPr>
      </w:pPr>
      <w:r w:rsidRPr="005A0857">
        <w:rPr>
          <w:rFonts w:ascii="Verdana" w:eastAsia="Verdana" w:hAnsi="Verdana" w:cs="Verdana"/>
          <w:sz w:val="20"/>
          <w:szCs w:val="20"/>
        </w:rPr>
        <w:t xml:space="preserve">Membership of BTS </w:t>
      </w:r>
      <w:r w:rsidR="00A7223E">
        <w:rPr>
          <w:rFonts w:ascii="Verdana" w:eastAsia="Verdana" w:hAnsi="Verdana" w:cs="Verdana"/>
          <w:sz w:val="20"/>
          <w:szCs w:val="20"/>
        </w:rPr>
        <w:t>for at least 1 year</w:t>
      </w:r>
      <w:r w:rsidR="00B22F7B">
        <w:rPr>
          <w:rFonts w:ascii="Verdana" w:eastAsia="Verdana" w:hAnsi="Verdana" w:cs="Verdana"/>
          <w:sz w:val="20"/>
          <w:szCs w:val="20"/>
        </w:rPr>
        <w:t>.</w:t>
      </w:r>
    </w:p>
    <w:p w14:paraId="0D2BA75D" w14:textId="77777777" w:rsidR="00B22F7B" w:rsidRDefault="00115379" w:rsidP="00A7223E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sz w:val="20"/>
          <w:szCs w:val="20"/>
        </w:rPr>
      </w:pPr>
      <w:r w:rsidRPr="005A0857">
        <w:rPr>
          <w:rFonts w:ascii="Verdana" w:eastAsia="Verdana" w:hAnsi="Verdana" w:cs="Verdana"/>
          <w:sz w:val="20"/>
          <w:szCs w:val="20"/>
        </w:rPr>
        <w:t xml:space="preserve">Applicants can receive a maximum of </w:t>
      </w:r>
      <w:r w:rsidR="00A7223E">
        <w:rPr>
          <w:rFonts w:ascii="Verdana" w:eastAsia="Verdana" w:hAnsi="Verdana" w:cs="Verdana"/>
          <w:sz w:val="20"/>
          <w:szCs w:val="20"/>
        </w:rPr>
        <w:t>1</w:t>
      </w:r>
      <w:r w:rsidRPr="005A0857">
        <w:rPr>
          <w:rFonts w:ascii="Verdana" w:eastAsia="Verdana" w:hAnsi="Verdana" w:cs="Verdana"/>
          <w:sz w:val="20"/>
          <w:szCs w:val="20"/>
        </w:rPr>
        <w:t xml:space="preserve"> bursar</w:t>
      </w:r>
      <w:r w:rsidR="00A7223E">
        <w:rPr>
          <w:rFonts w:ascii="Verdana" w:eastAsia="Verdana" w:hAnsi="Verdana" w:cs="Verdana"/>
          <w:sz w:val="20"/>
          <w:szCs w:val="20"/>
        </w:rPr>
        <w:t>y</w:t>
      </w:r>
      <w:r w:rsidR="0003596A" w:rsidRPr="005A0857">
        <w:rPr>
          <w:rFonts w:ascii="Verdana" w:eastAsia="Verdana" w:hAnsi="Verdana" w:cs="Verdana"/>
          <w:sz w:val="20"/>
          <w:szCs w:val="20"/>
        </w:rPr>
        <w:t xml:space="preserve"> </w:t>
      </w:r>
      <w:r w:rsidR="00A7223E">
        <w:rPr>
          <w:rFonts w:ascii="Verdana" w:eastAsia="Verdana" w:hAnsi="Verdana" w:cs="Verdana"/>
          <w:sz w:val="20"/>
          <w:szCs w:val="20"/>
        </w:rPr>
        <w:t>per year</w:t>
      </w:r>
      <w:r w:rsidR="00380839">
        <w:rPr>
          <w:rFonts w:ascii="Verdana" w:eastAsia="Verdana" w:hAnsi="Verdana" w:cs="Verdana"/>
          <w:sz w:val="20"/>
          <w:szCs w:val="20"/>
        </w:rPr>
        <w:t xml:space="preserve"> if selected. </w:t>
      </w:r>
    </w:p>
    <w:p w14:paraId="358A3B2C" w14:textId="58ECBD6B" w:rsidR="00A7223E" w:rsidRDefault="00A7223E" w:rsidP="00A7223E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Caring responsibility</w:t>
      </w:r>
      <w:r w:rsidRPr="00A7223E">
        <w:rPr>
          <w:rFonts w:ascii="Verdana" w:eastAsia="Verdana" w:hAnsi="Verdana" w:cs="Verdana"/>
          <w:sz w:val="20"/>
          <w:szCs w:val="20"/>
        </w:rPr>
        <w:t xml:space="preserve"> must be confirmed by </w:t>
      </w:r>
      <w:r w:rsidR="00380839">
        <w:rPr>
          <w:rFonts w:ascii="Verdana" w:eastAsia="Verdana" w:hAnsi="Verdana" w:cs="Verdana"/>
          <w:sz w:val="20"/>
          <w:szCs w:val="20"/>
        </w:rPr>
        <w:t>H</w:t>
      </w:r>
      <w:r w:rsidRPr="00A7223E">
        <w:rPr>
          <w:rFonts w:ascii="Verdana" w:eastAsia="Verdana" w:hAnsi="Verdana" w:cs="Verdana"/>
          <w:sz w:val="20"/>
          <w:szCs w:val="20"/>
        </w:rPr>
        <w:t>ead of department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 w:rsidR="00380839">
        <w:rPr>
          <w:rFonts w:ascii="Verdana" w:eastAsia="Verdana" w:hAnsi="Verdana" w:cs="Verdana"/>
          <w:sz w:val="20"/>
          <w:szCs w:val="20"/>
        </w:rPr>
        <w:t>L</w:t>
      </w:r>
      <w:r w:rsidRPr="00A7223E">
        <w:rPr>
          <w:rFonts w:ascii="Verdana" w:eastAsia="Verdana" w:hAnsi="Verdana" w:cs="Verdana"/>
          <w:sz w:val="20"/>
          <w:szCs w:val="20"/>
        </w:rPr>
        <w:t xml:space="preserve">ine </w:t>
      </w:r>
      <w:r w:rsidR="00380839">
        <w:rPr>
          <w:rFonts w:ascii="Verdana" w:eastAsia="Verdana" w:hAnsi="Verdana" w:cs="Verdana"/>
          <w:sz w:val="20"/>
          <w:szCs w:val="20"/>
        </w:rPr>
        <w:t>M</w:t>
      </w:r>
      <w:r w:rsidRPr="00A7223E">
        <w:rPr>
          <w:rFonts w:ascii="Verdana" w:eastAsia="Verdana" w:hAnsi="Verdana" w:cs="Verdana"/>
          <w:sz w:val="20"/>
          <w:szCs w:val="20"/>
        </w:rPr>
        <w:t>anager</w:t>
      </w:r>
      <w:r>
        <w:rPr>
          <w:rFonts w:ascii="Verdana" w:eastAsia="Verdana" w:hAnsi="Verdana" w:cs="Verdana"/>
          <w:sz w:val="20"/>
          <w:szCs w:val="20"/>
        </w:rPr>
        <w:t xml:space="preserve"> or BTS member</w:t>
      </w:r>
      <w:r w:rsidR="00380839">
        <w:rPr>
          <w:rFonts w:ascii="Verdana" w:eastAsia="Verdana" w:hAnsi="Verdana" w:cs="Verdana"/>
          <w:sz w:val="20"/>
          <w:szCs w:val="20"/>
        </w:rPr>
        <w:t>.</w:t>
      </w:r>
    </w:p>
    <w:p w14:paraId="5C9C2645" w14:textId="2E7C6D49" w:rsidR="005B6051" w:rsidRPr="005B6051" w:rsidRDefault="005B6051" w:rsidP="005B6051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sz w:val="20"/>
          <w:szCs w:val="20"/>
        </w:rPr>
      </w:pPr>
      <w:r w:rsidRPr="005B6051">
        <w:rPr>
          <w:rFonts w:ascii="Verdana" w:eastAsia="Verdana" w:hAnsi="Verdana" w:cs="Verdana"/>
          <w:sz w:val="20"/>
          <w:szCs w:val="20"/>
        </w:rPr>
        <w:t>Open to all BTS members, independent of age or career stage</w:t>
      </w:r>
      <w:r w:rsidR="00B22F7B">
        <w:rPr>
          <w:rFonts w:ascii="Verdana" w:eastAsia="Verdana" w:hAnsi="Verdana" w:cs="Verdana"/>
          <w:sz w:val="20"/>
          <w:szCs w:val="20"/>
        </w:rPr>
        <w:t>.</w:t>
      </w:r>
    </w:p>
    <w:p w14:paraId="2E995F85" w14:textId="77777777" w:rsidR="00A7223E" w:rsidRPr="005A0857" w:rsidRDefault="00A7223E" w:rsidP="00A7223E">
      <w:pPr>
        <w:ind w:left="360"/>
        <w:rPr>
          <w:rFonts w:ascii="Verdana" w:eastAsia="Verdana" w:hAnsi="Verdana" w:cs="Verdana"/>
          <w:sz w:val="20"/>
          <w:szCs w:val="20"/>
        </w:rPr>
      </w:pPr>
    </w:p>
    <w:p w14:paraId="4B052DE4" w14:textId="77777777" w:rsidR="004F2297" w:rsidRPr="005A0857" w:rsidRDefault="004F2297">
      <w:pPr>
        <w:rPr>
          <w:rFonts w:ascii="Verdana" w:eastAsia="Verdana" w:hAnsi="Verdana" w:cs="Verdana"/>
          <w:sz w:val="20"/>
          <w:szCs w:val="20"/>
        </w:rPr>
      </w:pPr>
    </w:p>
    <w:p w14:paraId="4B052DE5" w14:textId="77777777" w:rsidR="004F2297" w:rsidRPr="005A0857" w:rsidRDefault="004F2297">
      <w:pPr>
        <w:rPr>
          <w:rFonts w:ascii="Verdana" w:eastAsia="Verdana" w:hAnsi="Verdana" w:cs="Verdana"/>
          <w:sz w:val="20"/>
          <w:szCs w:val="20"/>
        </w:rPr>
      </w:pPr>
    </w:p>
    <w:p w14:paraId="4B052DE6" w14:textId="12AAFAB9" w:rsidR="004F2297" w:rsidRPr="005A0857" w:rsidRDefault="00115379">
      <w:pPr>
        <w:rPr>
          <w:rFonts w:ascii="Verdana" w:eastAsia="Verdana" w:hAnsi="Verdana" w:cs="Verdana"/>
          <w:b/>
          <w:sz w:val="20"/>
          <w:szCs w:val="20"/>
        </w:rPr>
      </w:pPr>
      <w:r w:rsidRPr="005A0857">
        <w:rPr>
          <w:rFonts w:ascii="Verdana" w:eastAsia="Verdana" w:hAnsi="Verdana" w:cs="Verdana"/>
          <w:b/>
          <w:sz w:val="20"/>
          <w:szCs w:val="20"/>
        </w:rPr>
        <w:t xml:space="preserve">HOW TO APPLY FOR A BTS </w:t>
      </w:r>
      <w:r w:rsidR="00A7223E">
        <w:rPr>
          <w:rFonts w:ascii="Verdana" w:eastAsia="Verdana" w:hAnsi="Verdana" w:cs="Verdana"/>
          <w:b/>
          <w:sz w:val="20"/>
          <w:szCs w:val="20"/>
        </w:rPr>
        <w:t xml:space="preserve">CARERS </w:t>
      </w:r>
      <w:r w:rsidRPr="005A0857">
        <w:rPr>
          <w:rFonts w:ascii="Verdana" w:eastAsia="Verdana" w:hAnsi="Verdana" w:cs="Verdana"/>
          <w:b/>
          <w:sz w:val="20"/>
          <w:szCs w:val="20"/>
        </w:rPr>
        <w:t>BURSARY</w:t>
      </w:r>
    </w:p>
    <w:p w14:paraId="4B052DE7" w14:textId="77777777" w:rsidR="004F2297" w:rsidRPr="005A0857" w:rsidRDefault="004F2297">
      <w:pPr>
        <w:rPr>
          <w:rFonts w:ascii="Verdana" w:eastAsia="Verdana" w:hAnsi="Verdana" w:cs="Verdana"/>
          <w:b/>
          <w:sz w:val="20"/>
          <w:szCs w:val="20"/>
        </w:rPr>
      </w:pPr>
    </w:p>
    <w:p w14:paraId="4B052DE8" w14:textId="49F769C1" w:rsidR="004F2297" w:rsidRPr="005A0857" w:rsidRDefault="00115379">
      <w:pPr>
        <w:rPr>
          <w:rFonts w:ascii="Verdana" w:eastAsia="Verdana" w:hAnsi="Verdana" w:cs="Verdana"/>
          <w:sz w:val="20"/>
          <w:szCs w:val="20"/>
        </w:rPr>
      </w:pPr>
      <w:r w:rsidRPr="005A0857">
        <w:rPr>
          <w:rFonts w:ascii="Verdana" w:eastAsia="Verdana" w:hAnsi="Verdana" w:cs="Verdana"/>
          <w:sz w:val="20"/>
          <w:szCs w:val="20"/>
        </w:rPr>
        <w:t>Once registration ha</w:t>
      </w:r>
      <w:r w:rsidR="00A7223E">
        <w:rPr>
          <w:rFonts w:ascii="Verdana" w:eastAsia="Verdana" w:hAnsi="Verdana" w:cs="Verdana"/>
          <w:sz w:val="20"/>
          <w:szCs w:val="20"/>
        </w:rPr>
        <w:t>s</w:t>
      </w:r>
      <w:r w:rsidRPr="005A0857">
        <w:rPr>
          <w:rFonts w:ascii="Verdana" w:eastAsia="Verdana" w:hAnsi="Verdana" w:cs="Verdana"/>
          <w:sz w:val="20"/>
          <w:szCs w:val="20"/>
        </w:rPr>
        <w:t xml:space="preserve"> opened</w:t>
      </w:r>
      <w:r w:rsidR="005A0857" w:rsidRPr="005A0857">
        <w:rPr>
          <w:rFonts w:ascii="Verdana" w:eastAsia="Verdana" w:hAnsi="Verdana" w:cs="Verdana"/>
          <w:sz w:val="20"/>
          <w:szCs w:val="20"/>
        </w:rPr>
        <w:t xml:space="preserve"> for the BTS Annual Congress</w:t>
      </w:r>
      <w:r w:rsidRPr="005A0857">
        <w:rPr>
          <w:rFonts w:ascii="Verdana" w:eastAsia="Verdana" w:hAnsi="Verdana" w:cs="Verdana"/>
          <w:sz w:val="20"/>
          <w:szCs w:val="20"/>
        </w:rPr>
        <w:t>:</w:t>
      </w:r>
    </w:p>
    <w:p w14:paraId="12CC75B3" w14:textId="77777777" w:rsidR="00B279A1" w:rsidRPr="005A0857" w:rsidRDefault="00B279A1">
      <w:pPr>
        <w:rPr>
          <w:rFonts w:ascii="Verdana" w:eastAsia="Verdana" w:hAnsi="Verdana" w:cs="Verdana"/>
          <w:sz w:val="20"/>
          <w:szCs w:val="20"/>
        </w:rPr>
      </w:pPr>
    </w:p>
    <w:p w14:paraId="4B052DEB" w14:textId="3F33D791" w:rsidR="004F2297" w:rsidRPr="005A0857" w:rsidRDefault="00A7223E" w:rsidP="00264878">
      <w:pPr>
        <w:numPr>
          <w:ilvl w:val="0"/>
          <w:numId w:val="2"/>
        </w:numPr>
        <w:rPr>
          <w:rFonts w:ascii="Verdana" w:eastAsia="Verdana" w:hAnsi="Verdana" w:cs="Verdana"/>
          <w:sz w:val="20"/>
          <w:szCs w:val="2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sz w:val="20"/>
          <w:szCs w:val="20"/>
        </w:rPr>
        <w:t>C</w:t>
      </w:r>
      <w:r w:rsidR="00115379" w:rsidRPr="005A0857">
        <w:rPr>
          <w:rFonts w:ascii="Verdana" w:eastAsia="Verdana" w:hAnsi="Verdana" w:cs="Verdana"/>
          <w:sz w:val="20"/>
          <w:szCs w:val="20"/>
        </w:rPr>
        <w:t xml:space="preserve">omplete </w:t>
      </w:r>
      <w:r w:rsidR="000114E5" w:rsidRPr="005A0857">
        <w:rPr>
          <w:rFonts w:ascii="Verdana" w:eastAsia="Verdana" w:hAnsi="Verdana" w:cs="Verdana"/>
          <w:sz w:val="20"/>
          <w:szCs w:val="20"/>
        </w:rPr>
        <w:t>this</w:t>
      </w:r>
      <w:r w:rsidR="00115379" w:rsidRPr="005A0857">
        <w:rPr>
          <w:rFonts w:ascii="Verdana" w:eastAsia="Verdana" w:hAnsi="Verdana" w:cs="Verdana"/>
          <w:sz w:val="20"/>
          <w:szCs w:val="20"/>
        </w:rPr>
        <w:t xml:space="preserve"> bursary application form</w:t>
      </w:r>
      <w:r w:rsidR="00380839">
        <w:rPr>
          <w:rFonts w:ascii="Verdana" w:eastAsia="Verdana" w:hAnsi="Verdana" w:cs="Verdana"/>
          <w:sz w:val="20"/>
          <w:szCs w:val="20"/>
        </w:rPr>
        <w:t>.</w:t>
      </w:r>
    </w:p>
    <w:p w14:paraId="2BFB2890" w14:textId="3DCB5C60" w:rsidR="00264878" w:rsidRPr="005A0857" w:rsidRDefault="00264878" w:rsidP="00264878">
      <w:pPr>
        <w:numPr>
          <w:ilvl w:val="0"/>
          <w:numId w:val="2"/>
        </w:numPr>
        <w:rPr>
          <w:rFonts w:ascii="Verdana" w:eastAsia="Verdana" w:hAnsi="Verdana" w:cs="Verdana"/>
          <w:sz w:val="20"/>
          <w:szCs w:val="20"/>
        </w:rPr>
      </w:pPr>
      <w:r w:rsidRPr="005A0857">
        <w:rPr>
          <w:rFonts w:ascii="Verdana" w:eastAsia="Verdana" w:hAnsi="Verdana" w:cs="Verdana"/>
          <w:sz w:val="20"/>
          <w:szCs w:val="20"/>
        </w:rPr>
        <w:t xml:space="preserve">Email your completed application form to </w:t>
      </w:r>
      <w:hyperlink r:id="rId10">
        <w:r w:rsidRPr="005A0857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meetings@thebts.org</w:t>
        </w:r>
      </w:hyperlink>
      <w:r w:rsidRPr="005A0857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5A0857">
        <w:rPr>
          <w:rFonts w:ascii="Verdana" w:eastAsia="Verdana" w:hAnsi="Verdana" w:cs="Verdana"/>
          <w:bCs/>
          <w:sz w:val="20"/>
          <w:szCs w:val="20"/>
        </w:rPr>
        <w:t>by the deadline of</w:t>
      </w:r>
      <w:r w:rsidRPr="005A0857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96262E" w:rsidRPr="005A0857">
        <w:rPr>
          <w:rFonts w:ascii="Verdana" w:eastAsia="Verdana" w:hAnsi="Verdana" w:cs="Verdana"/>
          <w:b/>
          <w:sz w:val="20"/>
          <w:szCs w:val="20"/>
        </w:rPr>
        <w:t xml:space="preserve">23:00 GMT </w:t>
      </w:r>
      <w:r w:rsidR="0096262E" w:rsidRPr="005A0857">
        <w:rPr>
          <w:rFonts w:ascii="Verdana" w:eastAsia="Verdana" w:hAnsi="Verdana" w:cs="Verdana"/>
          <w:bCs/>
          <w:sz w:val="20"/>
          <w:szCs w:val="20"/>
        </w:rPr>
        <w:t>on</w:t>
      </w:r>
      <w:r w:rsidR="0096262E" w:rsidRPr="005A0857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8A0028">
        <w:rPr>
          <w:rFonts w:ascii="Verdana" w:eastAsia="Verdana" w:hAnsi="Verdana" w:cs="Verdana"/>
          <w:b/>
          <w:sz w:val="20"/>
          <w:szCs w:val="20"/>
        </w:rPr>
        <w:t>Friday 7th February 2025</w:t>
      </w:r>
      <w:r w:rsidR="00380839">
        <w:rPr>
          <w:rFonts w:ascii="Verdana" w:eastAsia="Verdana" w:hAnsi="Verdana" w:cs="Verdana"/>
          <w:b/>
          <w:sz w:val="20"/>
          <w:szCs w:val="20"/>
        </w:rPr>
        <w:t>.</w:t>
      </w:r>
    </w:p>
    <w:p w14:paraId="4B052DEC" w14:textId="77777777" w:rsidR="004F2297" w:rsidRPr="005A0857" w:rsidRDefault="004F2297">
      <w:pPr>
        <w:rPr>
          <w:rFonts w:ascii="Verdana" w:eastAsia="Verdana" w:hAnsi="Verdana" w:cs="Verdana"/>
          <w:sz w:val="20"/>
          <w:szCs w:val="20"/>
        </w:rPr>
      </w:pPr>
    </w:p>
    <w:p w14:paraId="4B052DED" w14:textId="06977623" w:rsidR="004F2297" w:rsidRPr="005A0857" w:rsidRDefault="00A55499">
      <w:pPr>
        <w:rPr>
          <w:rFonts w:ascii="Verdana" w:eastAsia="Verdana" w:hAnsi="Verdana" w:cs="Verdana"/>
          <w:sz w:val="20"/>
          <w:szCs w:val="20"/>
        </w:rPr>
      </w:pPr>
      <w:r w:rsidRPr="005A0857">
        <w:rPr>
          <w:rFonts w:ascii="Verdana" w:eastAsia="Verdana" w:hAnsi="Verdana" w:cs="Verdana"/>
          <w:sz w:val="20"/>
          <w:szCs w:val="20"/>
        </w:rPr>
        <w:t xml:space="preserve">Applicants will be notified of the </w:t>
      </w:r>
      <w:r w:rsidR="00D17B0B" w:rsidRPr="005A0857">
        <w:rPr>
          <w:rFonts w:ascii="Verdana" w:eastAsia="Verdana" w:hAnsi="Verdana" w:cs="Verdana"/>
          <w:sz w:val="20"/>
          <w:szCs w:val="20"/>
        </w:rPr>
        <w:t xml:space="preserve">outcome of their applications </w:t>
      </w:r>
      <w:r w:rsidR="008A0028">
        <w:rPr>
          <w:rFonts w:ascii="Verdana" w:eastAsia="Verdana" w:hAnsi="Verdana" w:cs="Verdana"/>
          <w:sz w:val="20"/>
          <w:szCs w:val="20"/>
        </w:rPr>
        <w:t xml:space="preserve">Before the early bird registration deadline for the Annual Congress. </w:t>
      </w:r>
    </w:p>
    <w:p w14:paraId="4B052DEE" w14:textId="77777777" w:rsidR="004F2297" w:rsidRDefault="004F2297"/>
    <w:p w14:paraId="4B052DEF" w14:textId="77777777" w:rsidR="004F2297" w:rsidRDefault="004F2297"/>
    <w:p w14:paraId="779BC891" w14:textId="77777777" w:rsidR="00BE75B0" w:rsidRDefault="00BE75B0"/>
    <w:p w14:paraId="4293E128" w14:textId="77777777" w:rsidR="00BE75B0" w:rsidRDefault="00BE75B0"/>
    <w:p w14:paraId="1097FF8A" w14:textId="77777777" w:rsidR="00BE75B0" w:rsidRDefault="00BE75B0"/>
    <w:p w14:paraId="6A3646FD" w14:textId="77777777" w:rsidR="00BE75B0" w:rsidRDefault="00BE75B0"/>
    <w:p w14:paraId="38DCA1A2" w14:textId="77777777" w:rsidR="00BE75B0" w:rsidRDefault="00BE75B0"/>
    <w:p w14:paraId="6A74AB75" w14:textId="77777777" w:rsidR="00A7223E" w:rsidRDefault="00A7223E"/>
    <w:p w14:paraId="4903CB0A" w14:textId="77777777" w:rsidR="00A7223E" w:rsidRDefault="00A7223E"/>
    <w:p w14:paraId="271F8339" w14:textId="77777777" w:rsidR="00A7223E" w:rsidRDefault="00A7223E"/>
    <w:p w14:paraId="6C085E54" w14:textId="7D599D24" w:rsidR="00E0262B" w:rsidRPr="00E0262B" w:rsidRDefault="00E0262B" w:rsidP="00E0262B">
      <w:pPr>
        <w:textDirection w:val="btLr"/>
        <w:rPr>
          <w:rFonts w:ascii="Arial" w:hAnsi="Arial" w:cs="Arial"/>
          <w:b/>
          <w:bCs/>
          <w:sz w:val="28"/>
          <w:szCs w:val="28"/>
        </w:rPr>
      </w:pPr>
      <w:r w:rsidRPr="00E0262B">
        <w:rPr>
          <w:rFonts w:ascii="Arial" w:hAnsi="Arial" w:cs="Arial"/>
          <w:b/>
          <w:bCs/>
          <w:sz w:val="28"/>
          <w:szCs w:val="28"/>
        </w:rPr>
        <w:t xml:space="preserve">BTS </w:t>
      </w:r>
      <w:r w:rsidR="00A7223E">
        <w:rPr>
          <w:rFonts w:ascii="Arial" w:hAnsi="Arial" w:cs="Arial"/>
          <w:b/>
          <w:bCs/>
          <w:sz w:val="28"/>
          <w:szCs w:val="28"/>
        </w:rPr>
        <w:t>CARER</w:t>
      </w:r>
      <w:r w:rsidRPr="00E0262B">
        <w:rPr>
          <w:rFonts w:ascii="Arial" w:hAnsi="Arial" w:cs="Arial"/>
          <w:b/>
          <w:bCs/>
          <w:sz w:val="28"/>
          <w:szCs w:val="28"/>
        </w:rPr>
        <w:t xml:space="preserve"> </w:t>
      </w:r>
      <w:r w:rsidRPr="00E0262B">
        <w:rPr>
          <w:rFonts w:ascii="Arial" w:eastAsia="Arial" w:hAnsi="Arial" w:cs="Arial"/>
          <w:b/>
          <w:bCs/>
          <w:color w:val="000000"/>
          <w:sz w:val="28"/>
          <w:szCs w:val="28"/>
        </w:rPr>
        <w:t>BURSARY APPLICATION FORM</w:t>
      </w:r>
    </w:p>
    <w:p w14:paraId="0CDA5796" w14:textId="1817B800" w:rsidR="00BE75B0" w:rsidRDefault="00BE75B0"/>
    <w:p w14:paraId="1C62275E" w14:textId="77777777" w:rsidR="00E0262B" w:rsidRDefault="00E0262B" w:rsidP="00E56292">
      <w:pPr>
        <w:spacing w:after="120"/>
        <w:rPr>
          <w:rFonts w:ascii="Arial" w:eastAsia="Arial" w:hAnsi="Arial" w:cs="Arial"/>
          <w:b/>
        </w:rPr>
      </w:pPr>
    </w:p>
    <w:p w14:paraId="4B052DF0" w14:textId="4DB463B6" w:rsidR="004F2297" w:rsidRDefault="00115379" w:rsidP="00E56292">
      <w:pPr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 PERSONAL DETAILS</w:t>
      </w:r>
    </w:p>
    <w:tbl>
      <w:tblPr>
        <w:tblStyle w:val="4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6139"/>
      </w:tblGrid>
      <w:tr w:rsidR="004F2297" w14:paraId="4B052DF8" w14:textId="77777777" w:rsidTr="00642E5F">
        <w:tc>
          <w:tcPr>
            <w:tcW w:w="3823" w:type="dxa"/>
            <w:shd w:val="clear" w:color="auto" w:fill="595959" w:themeFill="text1" w:themeFillTint="A6"/>
          </w:tcPr>
          <w:p w14:paraId="4B052DF5" w14:textId="77777777" w:rsidR="004F2297" w:rsidRPr="00642E5F" w:rsidRDefault="00115379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Surname</w:t>
            </w:r>
          </w:p>
        </w:tc>
        <w:tc>
          <w:tcPr>
            <w:tcW w:w="6139" w:type="dxa"/>
          </w:tcPr>
          <w:p w14:paraId="4B052DF7" w14:textId="77777777" w:rsidR="004F2297" w:rsidRPr="00D95E07" w:rsidRDefault="004F2297" w:rsidP="00DA4B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2297" w14:paraId="4B052DFC" w14:textId="77777777" w:rsidTr="00642E5F">
        <w:tc>
          <w:tcPr>
            <w:tcW w:w="3823" w:type="dxa"/>
            <w:shd w:val="clear" w:color="auto" w:fill="595959" w:themeFill="text1" w:themeFillTint="A6"/>
          </w:tcPr>
          <w:p w14:paraId="4B052DF9" w14:textId="77777777" w:rsidR="004F2297" w:rsidRPr="00642E5F" w:rsidRDefault="00115379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Forenames</w:t>
            </w:r>
          </w:p>
        </w:tc>
        <w:tc>
          <w:tcPr>
            <w:tcW w:w="6139" w:type="dxa"/>
          </w:tcPr>
          <w:p w14:paraId="4B052DFB" w14:textId="77777777" w:rsidR="004F2297" w:rsidRPr="00D95E07" w:rsidRDefault="004F2297" w:rsidP="00DA4B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2297" w14:paraId="4B052E00" w14:textId="77777777" w:rsidTr="00642E5F">
        <w:tc>
          <w:tcPr>
            <w:tcW w:w="3823" w:type="dxa"/>
            <w:shd w:val="clear" w:color="auto" w:fill="595959" w:themeFill="text1" w:themeFillTint="A6"/>
          </w:tcPr>
          <w:p w14:paraId="4B052DFD" w14:textId="3214BE45" w:rsidR="004F2297" w:rsidRPr="00642E5F" w:rsidRDefault="00115379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Year </w:t>
            </w:r>
            <w:r w:rsidR="00E56292"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o</w:t>
            </w:r>
            <w:r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f </w:t>
            </w:r>
            <w:r w:rsidR="00E56292"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j</w:t>
            </w:r>
            <w:r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oining BTS</w:t>
            </w:r>
          </w:p>
        </w:tc>
        <w:tc>
          <w:tcPr>
            <w:tcW w:w="6139" w:type="dxa"/>
          </w:tcPr>
          <w:p w14:paraId="4B052DFF" w14:textId="77777777" w:rsidR="004F2297" w:rsidRPr="00D95E07" w:rsidRDefault="004F2297" w:rsidP="00DA4B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2297" w14:paraId="4B052E03" w14:textId="77777777" w:rsidTr="00642E5F">
        <w:tc>
          <w:tcPr>
            <w:tcW w:w="3823" w:type="dxa"/>
            <w:shd w:val="clear" w:color="auto" w:fill="595959" w:themeFill="text1" w:themeFillTint="A6"/>
          </w:tcPr>
          <w:p w14:paraId="6E6E0B3D" w14:textId="77777777" w:rsidR="00864559" w:rsidRPr="00642E5F" w:rsidRDefault="00115379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BTS </w:t>
            </w:r>
            <w:r w:rsidR="00E56292"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m</w:t>
            </w:r>
            <w:r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embership </w:t>
            </w:r>
            <w:r w:rsidR="00E56292"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n</w:t>
            </w:r>
            <w:r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umber </w:t>
            </w:r>
          </w:p>
          <w:p w14:paraId="4B052E01" w14:textId="196FBB38" w:rsidR="004F2297" w:rsidRPr="00642E5F" w:rsidRDefault="00115379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2E5F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(if available)</w:t>
            </w:r>
          </w:p>
        </w:tc>
        <w:tc>
          <w:tcPr>
            <w:tcW w:w="6139" w:type="dxa"/>
          </w:tcPr>
          <w:p w14:paraId="4B052E02" w14:textId="7A2035E8" w:rsidR="004F2297" w:rsidRPr="00D95E07" w:rsidRDefault="004F22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B052E09" w14:textId="77777777" w:rsidR="004F2297" w:rsidRDefault="004F2297">
      <w:pPr>
        <w:rPr>
          <w:rFonts w:ascii="Arial" w:eastAsia="Arial" w:hAnsi="Arial" w:cs="Arial"/>
          <w:b/>
        </w:rPr>
      </w:pPr>
    </w:p>
    <w:p w14:paraId="4B052E0A" w14:textId="3B45A472" w:rsidR="004F2297" w:rsidRDefault="00115379" w:rsidP="00E56292">
      <w:pPr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  </w:t>
      </w:r>
      <w:r w:rsidR="001E2160">
        <w:rPr>
          <w:rFonts w:ascii="Arial" w:eastAsia="Arial" w:hAnsi="Arial" w:cs="Arial"/>
          <w:b/>
        </w:rPr>
        <w:t>CONTACT DETAILS</w:t>
      </w:r>
    </w:p>
    <w:tbl>
      <w:tblPr>
        <w:tblStyle w:val="3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6139"/>
      </w:tblGrid>
      <w:tr w:rsidR="004F2297" w14:paraId="4B052E0E" w14:textId="77777777" w:rsidTr="00642E5F">
        <w:tc>
          <w:tcPr>
            <w:tcW w:w="3823" w:type="dxa"/>
            <w:shd w:val="clear" w:color="auto" w:fill="595959" w:themeFill="text1" w:themeFillTint="A6"/>
          </w:tcPr>
          <w:p w14:paraId="4B052E0B" w14:textId="77777777" w:rsidR="004F2297" w:rsidRPr="00642E5F" w:rsidRDefault="00115379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Address</w:t>
            </w:r>
          </w:p>
        </w:tc>
        <w:tc>
          <w:tcPr>
            <w:tcW w:w="6139" w:type="dxa"/>
          </w:tcPr>
          <w:p w14:paraId="4B052E0D" w14:textId="77777777" w:rsidR="001E2160" w:rsidRPr="00D95E07" w:rsidRDefault="001E2160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4F2297" w14:paraId="4B052E1A" w14:textId="77777777" w:rsidTr="00642E5F">
        <w:tc>
          <w:tcPr>
            <w:tcW w:w="3823" w:type="dxa"/>
            <w:shd w:val="clear" w:color="auto" w:fill="595959" w:themeFill="text1" w:themeFillTint="A6"/>
          </w:tcPr>
          <w:p w14:paraId="4B052E17" w14:textId="77777777" w:rsidR="004F2297" w:rsidRPr="00642E5F" w:rsidRDefault="00115379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City</w:t>
            </w:r>
          </w:p>
        </w:tc>
        <w:tc>
          <w:tcPr>
            <w:tcW w:w="6139" w:type="dxa"/>
          </w:tcPr>
          <w:p w14:paraId="4B052E19" w14:textId="77777777" w:rsidR="004F2297" w:rsidRPr="00D95E07" w:rsidRDefault="004F229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4F2297" w14:paraId="4B052E1E" w14:textId="77777777" w:rsidTr="00642E5F">
        <w:tc>
          <w:tcPr>
            <w:tcW w:w="3823" w:type="dxa"/>
            <w:shd w:val="clear" w:color="auto" w:fill="595959" w:themeFill="text1" w:themeFillTint="A6"/>
          </w:tcPr>
          <w:p w14:paraId="4B052E1B" w14:textId="77777777" w:rsidR="004F2297" w:rsidRPr="00642E5F" w:rsidRDefault="00115379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Postcode</w:t>
            </w:r>
          </w:p>
        </w:tc>
        <w:tc>
          <w:tcPr>
            <w:tcW w:w="6139" w:type="dxa"/>
          </w:tcPr>
          <w:p w14:paraId="4B052E1D" w14:textId="77777777" w:rsidR="004F2297" w:rsidRPr="00D95E07" w:rsidRDefault="004F229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4F2297" w14:paraId="4B052E22" w14:textId="77777777" w:rsidTr="00642E5F">
        <w:tc>
          <w:tcPr>
            <w:tcW w:w="3823" w:type="dxa"/>
            <w:shd w:val="clear" w:color="auto" w:fill="595959" w:themeFill="text1" w:themeFillTint="A6"/>
          </w:tcPr>
          <w:p w14:paraId="4B052E1F" w14:textId="77777777" w:rsidR="004F2297" w:rsidRPr="00642E5F" w:rsidRDefault="00115379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Country</w:t>
            </w:r>
          </w:p>
        </w:tc>
        <w:tc>
          <w:tcPr>
            <w:tcW w:w="6139" w:type="dxa"/>
          </w:tcPr>
          <w:p w14:paraId="4B052E21" w14:textId="77777777" w:rsidR="004F2297" w:rsidRPr="00D95E07" w:rsidRDefault="004F229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4F2297" w14:paraId="4B052E2A" w14:textId="77777777" w:rsidTr="00642E5F">
        <w:tc>
          <w:tcPr>
            <w:tcW w:w="3823" w:type="dxa"/>
            <w:shd w:val="clear" w:color="auto" w:fill="595959" w:themeFill="text1" w:themeFillTint="A6"/>
          </w:tcPr>
          <w:p w14:paraId="4B052E27" w14:textId="07318D3D" w:rsidR="004F2297" w:rsidRPr="00642E5F" w:rsidRDefault="00115379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Email </w:t>
            </w:r>
            <w:r w:rsidR="00E56292"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a</w:t>
            </w:r>
            <w:r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ddress</w:t>
            </w:r>
          </w:p>
        </w:tc>
        <w:tc>
          <w:tcPr>
            <w:tcW w:w="6139" w:type="dxa"/>
          </w:tcPr>
          <w:p w14:paraId="4B052E29" w14:textId="77777777" w:rsidR="004F2297" w:rsidRPr="00D95E07" w:rsidRDefault="004F229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</w:tbl>
    <w:p w14:paraId="4B052E2B" w14:textId="77777777" w:rsidR="004F2297" w:rsidRDefault="004F2297">
      <w:pPr>
        <w:rPr>
          <w:rFonts w:ascii="Arial" w:eastAsia="Arial" w:hAnsi="Arial" w:cs="Arial"/>
          <w:b/>
        </w:rPr>
      </w:pPr>
    </w:p>
    <w:p w14:paraId="4B052E2C" w14:textId="77777777" w:rsidR="004F2297" w:rsidRDefault="00115379" w:rsidP="00E56292">
      <w:pPr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  BURSARY APPLICATION DETAILS</w:t>
      </w:r>
    </w:p>
    <w:tbl>
      <w:tblPr>
        <w:tblStyle w:val="2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6139"/>
      </w:tblGrid>
      <w:tr w:rsidR="004F2297" w14:paraId="4B052E30" w14:textId="77777777" w:rsidTr="00642E5F">
        <w:tc>
          <w:tcPr>
            <w:tcW w:w="3823" w:type="dxa"/>
            <w:shd w:val="clear" w:color="auto" w:fill="595959" w:themeFill="text1" w:themeFillTint="A6"/>
          </w:tcPr>
          <w:p w14:paraId="4B052E2E" w14:textId="6FDED248" w:rsidR="004F2297" w:rsidRPr="00642E5F" w:rsidRDefault="00115379" w:rsidP="00554534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BTS </w:t>
            </w:r>
            <w:r w:rsidR="00E0262B"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Congress</w:t>
            </w:r>
            <w:r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 you are attending</w:t>
            </w:r>
          </w:p>
        </w:tc>
        <w:tc>
          <w:tcPr>
            <w:tcW w:w="6139" w:type="dxa"/>
          </w:tcPr>
          <w:p w14:paraId="4B052E2F" w14:textId="377B9719" w:rsidR="004F2297" w:rsidRPr="00D95E07" w:rsidRDefault="0011537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95E07">
              <w:rPr>
                <w:rFonts w:ascii="Arial" w:eastAsia="Arial" w:hAnsi="Arial" w:cs="Arial"/>
                <w:sz w:val="20"/>
                <w:szCs w:val="20"/>
              </w:rPr>
              <w:t>BTS</w:t>
            </w:r>
            <w:r w:rsidR="00E0262B">
              <w:rPr>
                <w:rFonts w:ascii="Arial" w:eastAsia="Arial" w:hAnsi="Arial" w:cs="Arial"/>
                <w:sz w:val="20"/>
                <w:szCs w:val="20"/>
              </w:rPr>
              <w:t xml:space="preserve"> Annual</w:t>
            </w:r>
            <w:r w:rsidRPr="00D95E07">
              <w:rPr>
                <w:rFonts w:ascii="Arial" w:eastAsia="Arial" w:hAnsi="Arial" w:cs="Arial"/>
                <w:sz w:val="20"/>
                <w:szCs w:val="20"/>
              </w:rPr>
              <w:t xml:space="preserve"> Congress 202</w:t>
            </w:r>
            <w:r w:rsidR="00DA4B97" w:rsidRPr="00D95E07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C60A88">
              <w:rPr>
                <w:rFonts w:ascii="Arial" w:eastAsia="Arial" w:hAnsi="Arial" w:cs="Arial"/>
                <w:sz w:val="20"/>
                <w:szCs w:val="20"/>
              </w:rPr>
              <w:t>, Liverpool</w:t>
            </w:r>
          </w:p>
        </w:tc>
      </w:tr>
      <w:tr w:rsidR="00EC1B83" w14:paraId="38E8B2B5" w14:textId="77777777" w:rsidTr="009A4DD5">
        <w:trPr>
          <w:trHeight w:val="4132"/>
        </w:trPr>
        <w:tc>
          <w:tcPr>
            <w:tcW w:w="3823" w:type="dxa"/>
            <w:shd w:val="clear" w:color="auto" w:fill="595959" w:themeFill="text1" w:themeFillTint="A6"/>
          </w:tcPr>
          <w:p w14:paraId="2B00E896" w14:textId="1D714AE7" w:rsidR="00EC1B83" w:rsidRPr="00642E5F" w:rsidRDefault="00EC1B83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Briefly </w:t>
            </w:r>
            <w:r w:rsidR="009335DC"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explain why you are applying for a bursary and the </w:t>
            </w:r>
            <w:r w:rsidR="00A7223E"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care you are seeking support for</w:t>
            </w:r>
            <w:r w:rsidR="009766D4"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. Please include indicative costs if known.</w:t>
            </w:r>
            <w:r w:rsidR="009335DC"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 (</w:t>
            </w:r>
            <w:r w:rsidR="009766D4"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M</w:t>
            </w:r>
            <w:r w:rsidR="009335DC"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aximum </w:t>
            </w:r>
            <w:r w:rsidR="00420E21"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10</w:t>
            </w:r>
            <w:r w:rsidR="009335DC"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0 words) </w:t>
            </w:r>
          </w:p>
        </w:tc>
        <w:tc>
          <w:tcPr>
            <w:tcW w:w="6139" w:type="dxa"/>
          </w:tcPr>
          <w:p w14:paraId="5CE78511" w14:textId="6741C394" w:rsidR="009335DC" w:rsidRDefault="009335DC">
            <w:pPr>
              <w:rPr>
                <w:rFonts w:ascii="Wingdings" w:eastAsia="Wingdings" w:hAnsi="Wingdings" w:cs="Wingdings"/>
                <w:b/>
              </w:rPr>
            </w:pPr>
          </w:p>
        </w:tc>
      </w:tr>
    </w:tbl>
    <w:p w14:paraId="4B052E47" w14:textId="77777777" w:rsidR="004F2297" w:rsidRDefault="004F2297">
      <w:pPr>
        <w:rPr>
          <w:rFonts w:ascii="Arial" w:eastAsia="Arial" w:hAnsi="Arial" w:cs="Arial"/>
          <w:b/>
        </w:rPr>
      </w:pPr>
    </w:p>
    <w:p w14:paraId="4B052E48" w14:textId="3ADE8149" w:rsidR="004F2297" w:rsidRDefault="00115379" w:rsidP="00E56292">
      <w:pPr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  HEAD OF DEPARTMENT</w:t>
      </w:r>
      <w:r w:rsidR="009F41F2">
        <w:rPr>
          <w:rFonts w:ascii="Arial" w:eastAsia="Arial" w:hAnsi="Arial" w:cs="Arial"/>
          <w:b/>
        </w:rPr>
        <w:t>, L</w:t>
      </w:r>
      <w:r>
        <w:rPr>
          <w:rFonts w:ascii="Arial" w:eastAsia="Arial" w:hAnsi="Arial" w:cs="Arial"/>
          <w:b/>
        </w:rPr>
        <w:t>INE MANAGER</w:t>
      </w:r>
      <w:r w:rsidR="009F41F2">
        <w:rPr>
          <w:rFonts w:ascii="Arial" w:eastAsia="Arial" w:hAnsi="Arial" w:cs="Arial"/>
          <w:b/>
        </w:rPr>
        <w:t xml:space="preserve"> OR BTS MEMBER</w:t>
      </w:r>
      <w:r w:rsidR="00E56292">
        <w:rPr>
          <w:rFonts w:ascii="Arial" w:eastAsia="Arial" w:hAnsi="Arial" w:cs="Arial"/>
          <w:b/>
        </w:rPr>
        <w:t xml:space="preserve"> STATEMENT</w:t>
      </w:r>
    </w:p>
    <w:tbl>
      <w:tblPr>
        <w:tblStyle w:val="1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6139"/>
      </w:tblGrid>
      <w:tr w:rsidR="00D95E07" w14:paraId="4D70EEE7" w14:textId="77777777" w:rsidTr="00642E5F">
        <w:tc>
          <w:tcPr>
            <w:tcW w:w="3823" w:type="dxa"/>
            <w:shd w:val="clear" w:color="auto" w:fill="595959" w:themeFill="text1" w:themeFillTint="A6"/>
          </w:tcPr>
          <w:p w14:paraId="40FD80D5" w14:textId="6D799E1D" w:rsidR="00D95E07" w:rsidRPr="00642E5F" w:rsidRDefault="00D95E07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Statement</w:t>
            </w:r>
          </w:p>
        </w:tc>
        <w:tc>
          <w:tcPr>
            <w:tcW w:w="6139" w:type="dxa"/>
          </w:tcPr>
          <w:p w14:paraId="584440A5" w14:textId="56303929" w:rsidR="00D95E07" w:rsidRPr="00D95E07" w:rsidRDefault="00D95E0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95E07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confirm that this bursary applicant has </w:t>
            </w:r>
            <w:r w:rsidR="00A7223E">
              <w:rPr>
                <w:rFonts w:ascii="Arial" w:eastAsia="Arial" w:hAnsi="Arial" w:cs="Arial"/>
                <w:bCs/>
                <w:sz w:val="20"/>
                <w:szCs w:val="20"/>
              </w:rPr>
              <w:t>caring responsibilities</w:t>
            </w:r>
            <w:r w:rsidR="00507ACF">
              <w:rPr>
                <w:rFonts w:ascii="Arial" w:eastAsia="Arial" w:hAnsi="Arial" w:cs="Arial"/>
                <w:bCs/>
                <w:sz w:val="20"/>
                <w:szCs w:val="20"/>
              </w:rPr>
              <w:t xml:space="preserve"> that would otherwise limit </w:t>
            </w:r>
            <w:r w:rsidR="000E6F25">
              <w:rPr>
                <w:rFonts w:ascii="Arial" w:eastAsia="Arial" w:hAnsi="Arial" w:cs="Arial"/>
                <w:bCs/>
                <w:sz w:val="20"/>
                <w:szCs w:val="20"/>
              </w:rPr>
              <w:t>their ability to attend the BTS Annual Congress</w:t>
            </w:r>
          </w:p>
        </w:tc>
      </w:tr>
      <w:tr w:rsidR="00A60241" w14:paraId="62CEDF24" w14:textId="77777777" w:rsidTr="00642E5F">
        <w:tc>
          <w:tcPr>
            <w:tcW w:w="3823" w:type="dxa"/>
            <w:shd w:val="clear" w:color="auto" w:fill="595959" w:themeFill="text1" w:themeFillTint="A6"/>
          </w:tcPr>
          <w:p w14:paraId="2C2AEC1B" w14:textId="5C03B43A" w:rsidR="00A60241" w:rsidRPr="00642E5F" w:rsidRDefault="00A60241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Signature</w:t>
            </w:r>
          </w:p>
        </w:tc>
        <w:tc>
          <w:tcPr>
            <w:tcW w:w="6139" w:type="dxa"/>
          </w:tcPr>
          <w:p w14:paraId="05B09849" w14:textId="77777777" w:rsidR="00A60241" w:rsidRPr="00D95E07" w:rsidRDefault="00A60241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4F2297" w14:paraId="4B052E4C" w14:textId="77777777" w:rsidTr="00642E5F">
        <w:tc>
          <w:tcPr>
            <w:tcW w:w="3823" w:type="dxa"/>
            <w:shd w:val="clear" w:color="auto" w:fill="595959" w:themeFill="text1" w:themeFillTint="A6"/>
          </w:tcPr>
          <w:p w14:paraId="4B052E4A" w14:textId="7B2CB04C" w:rsidR="004F2297" w:rsidRPr="00642E5F" w:rsidRDefault="00115379" w:rsidP="00554534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Full </w:t>
            </w:r>
            <w:r w:rsidR="00E56292"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n</w:t>
            </w:r>
            <w:r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ame</w:t>
            </w:r>
          </w:p>
        </w:tc>
        <w:tc>
          <w:tcPr>
            <w:tcW w:w="6139" w:type="dxa"/>
          </w:tcPr>
          <w:p w14:paraId="4B052E4B" w14:textId="3BA941B8" w:rsidR="004F2297" w:rsidRPr="00D95E07" w:rsidRDefault="004F229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4F2297" w14:paraId="4B052E50" w14:textId="77777777" w:rsidTr="00642E5F">
        <w:tc>
          <w:tcPr>
            <w:tcW w:w="3823" w:type="dxa"/>
            <w:shd w:val="clear" w:color="auto" w:fill="595959" w:themeFill="text1" w:themeFillTint="A6"/>
          </w:tcPr>
          <w:p w14:paraId="4B052E4E" w14:textId="687D32DA" w:rsidR="004F2297" w:rsidRPr="00642E5F" w:rsidRDefault="00115379" w:rsidP="00554534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Position</w:t>
            </w:r>
          </w:p>
        </w:tc>
        <w:tc>
          <w:tcPr>
            <w:tcW w:w="6139" w:type="dxa"/>
          </w:tcPr>
          <w:p w14:paraId="4B052E4F" w14:textId="674AF24E" w:rsidR="004F2297" w:rsidRPr="00D95E07" w:rsidRDefault="004F229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4F2297" w14:paraId="4B052E55" w14:textId="77777777" w:rsidTr="00642E5F">
        <w:tc>
          <w:tcPr>
            <w:tcW w:w="3823" w:type="dxa"/>
            <w:shd w:val="clear" w:color="auto" w:fill="595959" w:themeFill="text1" w:themeFillTint="A6"/>
          </w:tcPr>
          <w:p w14:paraId="4B052E52" w14:textId="786EB274" w:rsidR="004F2297" w:rsidRPr="00642E5F" w:rsidRDefault="00115379" w:rsidP="00554534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Department/Institution</w:t>
            </w:r>
          </w:p>
        </w:tc>
        <w:tc>
          <w:tcPr>
            <w:tcW w:w="6139" w:type="dxa"/>
          </w:tcPr>
          <w:p w14:paraId="4B052E54" w14:textId="247064C2" w:rsidR="004F2297" w:rsidRPr="00D95E07" w:rsidRDefault="004F229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4F2297" w14:paraId="4B052E59" w14:textId="77777777" w:rsidTr="00642E5F">
        <w:tc>
          <w:tcPr>
            <w:tcW w:w="3823" w:type="dxa"/>
            <w:shd w:val="clear" w:color="auto" w:fill="595959" w:themeFill="text1" w:themeFillTint="A6"/>
          </w:tcPr>
          <w:p w14:paraId="4B052E57" w14:textId="123F4CA9" w:rsidR="004F2297" w:rsidRPr="00642E5F" w:rsidRDefault="00115379" w:rsidP="00554534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Email </w:t>
            </w:r>
            <w:r w:rsidR="00E56292"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a</w:t>
            </w:r>
            <w:r w:rsidRPr="00642E5F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ddress</w:t>
            </w:r>
          </w:p>
        </w:tc>
        <w:tc>
          <w:tcPr>
            <w:tcW w:w="6139" w:type="dxa"/>
          </w:tcPr>
          <w:p w14:paraId="4B052E58" w14:textId="06D62472" w:rsidR="004F2297" w:rsidRPr="00D95E07" w:rsidRDefault="004F229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</w:tbl>
    <w:p w14:paraId="4B052E5E" w14:textId="77777777" w:rsidR="004F2297" w:rsidRDefault="004F2297"/>
    <w:sectPr w:rsidR="004F2297">
      <w:footerReference w:type="default" r:id="rId11"/>
      <w:pgSz w:w="12240" w:h="15840"/>
      <w:pgMar w:top="567" w:right="1134" w:bottom="567" w:left="1134" w:header="709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C17CE" w14:textId="77777777" w:rsidR="00FA3E2A" w:rsidRDefault="00FA3E2A">
      <w:r>
        <w:separator/>
      </w:r>
    </w:p>
  </w:endnote>
  <w:endnote w:type="continuationSeparator" w:id="0">
    <w:p w14:paraId="5C801B94" w14:textId="77777777" w:rsidR="00FA3E2A" w:rsidRDefault="00FA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52E67" w14:textId="77777777" w:rsidR="004F2297" w:rsidRDefault="00115379">
    <w:pPr>
      <w:ind w:left="-1440" w:right="-1260"/>
      <w:jc w:val="center"/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sz w:val="14"/>
        <w:szCs w:val="14"/>
      </w:rPr>
      <w:t>The British Toxicology Society is a Company Limited by Guarantee and Registered as a charity.  Registered in England No. 1676618.</w:t>
    </w:r>
  </w:p>
  <w:p w14:paraId="4B052E68" w14:textId="77777777" w:rsidR="004F2297" w:rsidRDefault="00115379">
    <w:pPr>
      <w:ind w:left="-1440" w:right="-1260"/>
      <w:jc w:val="center"/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sz w:val="14"/>
        <w:szCs w:val="14"/>
      </w:rPr>
      <w:t>Registered Office: 145 – 157 St John Street, London EC1V 4PY.</w:t>
    </w:r>
  </w:p>
  <w:p w14:paraId="4B052E69" w14:textId="77777777" w:rsidR="004F2297" w:rsidRDefault="004F2297">
    <w:pPr>
      <w:ind w:left="-1440" w:right="-1260"/>
      <w:jc w:val="center"/>
      <w:rPr>
        <w:rFonts w:ascii="Helvetica Neue" w:eastAsia="Helvetica Neue" w:hAnsi="Helvetica Neue" w:cs="Helvetica Neue"/>
        <w:sz w:val="14"/>
        <w:szCs w:val="14"/>
      </w:rPr>
    </w:pPr>
  </w:p>
  <w:p w14:paraId="4B052E6A" w14:textId="77777777" w:rsidR="004F2297" w:rsidRDefault="004F2297">
    <w:pPr>
      <w:ind w:left="-1440" w:right="-1260"/>
      <w:jc w:val="center"/>
      <w:rPr>
        <w:rFonts w:ascii="Helvetica Neue" w:eastAsia="Helvetica Neue" w:hAnsi="Helvetica Neue" w:cs="Helvetica Neu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A06B9" w14:textId="77777777" w:rsidR="00FA3E2A" w:rsidRDefault="00FA3E2A">
      <w:r>
        <w:separator/>
      </w:r>
    </w:p>
  </w:footnote>
  <w:footnote w:type="continuationSeparator" w:id="0">
    <w:p w14:paraId="5499BE05" w14:textId="77777777" w:rsidR="00FA3E2A" w:rsidRDefault="00FA3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82663"/>
    <w:multiLevelType w:val="hybridMultilevel"/>
    <w:tmpl w:val="D0E0D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D51048"/>
    <w:multiLevelType w:val="multilevel"/>
    <w:tmpl w:val="BA3078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71479C8"/>
    <w:multiLevelType w:val="multilevel"/>
    <w:tmpl w:val="92D0BB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335350147">
    <w:abstractNumId w:val="2"/>
  </w:num>
  <w:num w:numId="2" w16cid:durableId="2041125452">
    <w:abstractNumId w:val="1"/>
  </w:num>
  <w:num w:numId="3" w16cid:durableId="211393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7"/>
    <w:rsid w:val="000114E5"/>
    <w:rsid w:val="00016182"/>
    <w:rsid w:val="0003596A"/>
    <w:rsid w:val="000C5DB4"/>
    <w:rsid w:val="000E6F25"/>
    <w:rsid w:val="000F0C2D"/>
    <w:rsid w:val="00115379"/>
    <w:rsid w:val="00130801"/>
    <w:rsid w:val="001515BB"/>
    <w:rsid w:val="001E2160"/>
    <w:rsid w:val="001F3DF5"/>
    <w:rsid w:val="00215883"/>
    <w:rsid w:val="002320E7"/>
    <w:rsid w:val="00264878"/>
    <w:rsid w:val="00276863"/>
    <w:rsid w:val="00281799"/>
    <w:rsid w:val="003023AB"/>
    <w:rsid w:val="00324FA6"/>
    <w:rsid w:val="00326981"/>
    <w:rsid w:val="00360CF7"/>
    <w:rsid w:val="00371453"/>
    <w:rsid w:val="00380839"/>
    <w:rsid w:val="003A6486"/>
    <w:rsid w:val="00420E21"/>
    <w:rsid w:val="00462F5E"/>
    <w:rsid w:val="00493D8B"/>
    <w:rsid w:val="004A7AD2"/>
    <w:rsid w:val="004E7529"/>
    <w:rsid w:val="004F2297"/>
    <w:rsid w:val="00507ACF"/>
    <w:rsid w:val="00554534"/>
    <w:rsid w:val="005A0857"/>
    <w:rsid w:val="005B6051"/>
    <w:rsid w:val="005E2B3D"/>
    <w:rsid w:val="005F03BA"/>
    <w:rsid w:val="00642E5F"/>
    <w:rsid w:val="00647A95"/>
    <w:rsid w:val="006756D7"/>
    <w:rsid w:val="0068276C"/>
    <w:rsid w:val="006B6488"/>
    <w:rsid w:val="007349B1"/>
    <w:rsid w:val="007703E5"/>
    <w:rsid w:val="008147D5"/>
    <w:rsid w:val="008543FB"/>
    <w:rsid w:val="00864559"/>
    <w:rsid w:val="008A0028"/>
    <w:rsid w:val="008A1B3A"/>
    <w:rsid w:val="008A2A70"/>
    <w:rsid w:val="008C0C25"/>
    <w:rsid w:val="009335DC"/>
    <w:rsid w:val="0096262E"/>
    <w:rsid w:val="009766D4"/>
    <w:rsid w:val="00981799"/>
    <w:rsid w:val="009A4DD5"/>
    <w:rsid w:val="009F41F2"/>
    <w:rsid w:val="00A16F8A"/>
    <w:rsid w:val="00A21845"/>
    <w:rsid w:val="00A258F9"/>
    <w:rsid w:val="00A55499"/>
    <w:rsid w:val="00A60241"/>
    <w:rsid w:val="00A7223E"/>
    <w:rsid w:val="00A91CFD"/>
    <w:rsid w:val="00B22F7B"/>
    <w:rsid w:val="00B279A1"/>
    <w:rsid w:val="00BA067D"/>
    <w:rsid w:val="00BC5F8F"/>
    <w:rsid w:val="00BD4E8C"/>
    <w:rsid w:val="00BE75B0"/>
    <w:rsid w:val="00C11C62"/>
    <w:rsid w:val="00C239AA"/>
    <w:rsid w:val="00C33BA8"/>
    <w:rsid w:val="00C42FE1"/>
    <w:rsid w:val="00C60A88"/>
    <w:rsid w:val="00C7746F"/>
    <w:rsid w:val="00D17B0B"/>
    <w:rsid w:val="00D74867"/>
    <w:rsid w:val="00D95E07"/>
    <w:rsid w:val="00DA4B97"/>
    <w:rsid w:val="00E0262B"/>
    <w:rsid w:val="00E56292"/>
    <w:rsid w:val="00EC1B83"/>
    <w:rsid w:val="00F00596"/>
    <w:rsid w:val="00F2270E"/>
    <w:rsid w:val="00F34DD5"/>
    <w:rsid w:val="00F41ACC"/>
    <w:rsid w:val="00F501F9"/>
    <w:rsid w:val="00F60550"/>
    <w:rsid w:val="00FA3E2A"/>
    <w:rsid w:val="00F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52DCB"/>
  <w15:docId w15:val="{56A97939-5DB3-4F11-8125-6C1E93D5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B47C2"/>
    <w:pPr>
      <w:keepNext/>
      <w:ind w:right="509"/>
      <w:outlineLvl w:val="3"/>
    </w:pPr>
    <w:rPr>
      <w:rFonts w:ascii="Arial" w:hAnsi="Arial" w:cs="Arial"/>
      <w:b/>
      <w:sz w:val="22"/>
      <w:szCs w:val="22"/>
      <w:lang w:eastAsia="en-GB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180122"/>
    <w:pPr>
      <w:jc w:val="center"/>
    </w:pPr>
    <w:rPr>
      <w:rFonts w:ascii="Book Antiqua" w:hAnsi="Book Antiqua"/>
      <w:b/>
      <w:sz w:val="28"/>
      <w:szCs w:val="20"/>
      <w:lang w:val="en-GB"/>
    </w:rPr>
  </w:style>
  <w:style w:type="paragraph" w:styleId="Header">
    <w:name w:val="header"/>
    <w:basedOn w:val="Normal"/>
    <w:rsid w:val="00F352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52C0"/>
    <w:pPr>
      <w:tabs>
        <w:tab w:val="center" w:pos="4320"/>
        <w:tab w:val="right" w:pos="8640"/>
      </w:tabs>
    </w:pPr>
  </w:style>
  <w:style w:type="character" w:styleId="Hyperlink">
    <w:name w:val="Hyperlink"/>
    <w:rsid w:val="00F352C0"/>
    <w:rPr>
      <w:color w:val="0000FF"/>
      <w:u w:val="single"/>
    </w:rPr>
  </w:style>
  <w:style w:type="character" w:customStyle="1" w:styleId="style71">
    <w:name w:val="style71"/>
    <w:rsid w:val="00365548"/>
    <w:rPr>
      <w:rFonts w:ascii="Arial" w:hAnsi="Arial" w:cs="Arial" w:hint="default"/>
    </w:rPr>
  </w:style>
  <w:style w:type="table" w:styleId="TableGrid">
    <w:name w:val="Table Grid"/>
    <w:basedOn w:val="TableNormal"/>
    <w:rsid w:val="00CE1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semiHidden/>
    <w:rsid w:val="00CB47C2"/>
    <w:rPr>
      <w:b/>
      <w:sz w:val="20"/>
      <w:szCs w:val="20"/>
      <w:u w:val="single"/>
      <w:lang w:eastAsia="en-GB"/>
    </w:rPr>
  </w:style>
  <w:style w:type="character" w:styleId="CommentReference">
    <w:name w:val="annotation reference"/>
    <w:semiHidden/>
    <w:rsid w:val="00FE6A6C"/>
    <w:rPr>
      <w:sz w:val="16"/>
      <w:szCs w:val="16"/>
    </w:rPr>
  </w:style>
  <w:style w:type="paragraph" w:styleId="CommentText">
    <w:name w:val="annotation text"/>
    <w:basedOn w:val="Normal"/>
    <w:semiHidden/>
    <w:rsid w:val="00FE6A6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E6A6C"/>
    <w:rPr>
      <w:b/>
      <w:bCs/>
    </w:rPr>
  </w:style>
  <w:style w:type="paragraph" w:styleId="BalloonText">
    <w:name w:val="Balloon Text"/>
    <w:basedOn w:val="Normal"/>
    <w:semiHidden/>
    <w:rsid w:val="00FE6A6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9536C"/>
    <w:rPr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D748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eetings@thebt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b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LQWxhNu02iPdOO+xxXeJ82t9ig==">CgMxLjAyCGguZ2pkZ3hzOAByITFJVnNCVlBQOHlHRVJON1ZuMkZXOTBIY1VYQXB0SERnbA==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53255131-b129-4010-86e1-474bfd7e8076}" enabled="0" method="" siteId="{53255131-b129-4010-86e1-474bfd7e8076}" removed="1"/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mmd108</dc:creator>
  <cp:lastModifiedBy>Copple, Ian</cp:lastModifiedBy>
  <cp:revision>5</cp:revision>
  <dcterms:created xsi:type="dcterms:W3CDTF">2024-10-18T07:35:00Z</dcterms:created>
  <dcterms:modified xsi:type="dcterms:W3CDTF">2024-11-15T14:26:00Z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